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DD" w:rsidRDefault="00B55ADD" w:rsidP="00701AA4">
      <w:pPr>
        <w:jc w:val="both"/>
        <w:rPr>
          <w:lang w:val="tr-TR"/>
        </w:rPr>
      </w:pPr>
    </w:p>
    <w:p w:rsidR="00701AA4" w:rsidRDefault="00701AA4" w:rsidP="00701AA4">
      <w:pPr>
        <w:jc w:val="both"/>
        <w:rPr>
          <w:lang w:val="tr-TR"/>
        </w:rPr>
      </w:pPr>
      <w:r>
        <w:rPr>
          <w:lang w:val="tr-TR"/>
        </w:rPr>
        <w:t xml:space="preserve">  Yeni Yıl münasebetiyle Makedonya Türklerinin milli refleksi ve vicdanı olan Türk Milli Birlik Hareketi yılın kısa mu</w:t>
      </w:r>
      <w:r w:rsidR="008D0E59">
        <w:rPr>
          <w:lang w:val="tr-TR"/>
        </w:rPr>
        <w:t>h</w:t>
      </w:r>
      <w:r>
        <w:rPr>
          <w:lang w:val="tr-TR"/>
        </w:rPr>
        <w:t>sabesini yaparak, kamuoyuna aşağıdaki bildiriyi yay</w:t>
      </w:r>
      <w:r w:rsidR="008D0E59">
        <w:rPr>
          <w:lang w:val="tr-TR"/>
        </w:rPr>
        <w:t>ı</w:t>
      </w:r>
      <w:r>
        <w:rPr>
          <w:lang w:val="tr-TR"/>
        </w:rPr>
        <w:t>mlamaktayız:</w:t>
      </w:r>
    </w:p>
    <w:p w:rsidR="00701AA4" w:rsidRDefault="00701AA4" w:rsidP="00701AA4">
      <w:pPr>
        <w:jc w:val="both"/>
        <w:rPr>
          <w:lang w:val="tr-TR"/>
        </w:rPr>
      </w:pPr>
      <w:r>
        <w:rPr>
          <w:lang w:val="tr-TR"/>
        </w:rPr>
        <w:t xml:space="preserve">                                                                      B İ L D İ R İ </w:t>
      </w:r>
    </w:p>
    <w:p w:rsidR="00BF0629" w:rsidRDefault="00701AA4" w:rsidP="00701AA4">
      <w:pPr>
        <w:jc w:val="both"/>
        <w:rPr>
          <w:lang w:val="tr-TR"/>
        </w:rPr>
      </w:pPr>
      <w:r>
        <w:rPr>
          <w:lang w:val="tr-TR"/>
        </w:rPr>
        <w:t xml:space="preserve">           Makedonya Cumhuriyeti hem vatanımız hem devletimizdir.Balkanların kalbinde yer olan vatanımız 2021 yılı içerisinde yanl</w:t>
      </w:r>
      <w:r w:rsidR="008D0E59">
        <w:rPr>
          <w:lang w:val="tr-TR"/>
        </w:rPr>
        <w:t>ı</w:t>
      </w:r>
      <w:r>
        <w:rPr>
          <w:lang w:val="tr-TR"/>
        </w:rPr>
        <w:t>ş idare edilmenin faturasını çok büyük ödemiştir. Adalet vaad eden hükümet,sınıfta kalmıştır. Yasaların ve anayasanın çiğnenmesi adeta keyfiyet haline gelmiştir. Rüşfet en hat safhada olmakla, uluıslararası kurumların Makedonyayı 111 yere yerleştirmekle rüşfetin boyutunu ortaya koyarak, dibe vurduğumuzun altının çizmiştir. Covıd-19 salgınında</w:t>
      </w:r>
      <w:r w:rsidR="00BF0629">
        <w:rPr>
          <w:lang w:val="tr-TR"/>
        </w:rPr>
        <w:t xml:space="preserve"> aşı bile temin edemeyen hükümet, vatanda</w:t>
      </w:r>
      <w:r w:rsidR="008D0E59">
        <w:rPr>
          <w:lang w:val="tr-TR"/>
        </w:rPr>
        <w:t>şlarımızım yollara düşürmüş aşı için onbinlerc</w:t>
      </w:r>
      <w:r w:rsidR="00BF0629">
        <w:rPr>
          <w:lang w:val="tr-TR"/>
        </w:rPr>
        <w:t>e ins</w:t>
      </w:r>
      <w:r w:rsidR="008D0E59">
        <w:rPr>
          <w:lang w:val="tr-TR"/>
        </w:rPr>
        <w:t>anımız Sırbistana gitmekle çare</w:t>
      </w:r>
      <w:r w:rsidR="00BF0629">
        <w:rPr>
          <w:lang w:val="tr-TR"/>
        </w:rPr>
        <w:t xml:space="preserve"> bulmuştur. Sağlık protokollerinin keyfiyete göre uygulanması ve özellikle </w:t>
      </w:r>
      <w:r w:rsidR="008D0E59">
        <w:rPr>
          <w:lang w:val="tr-TR"/>
        </w:rPr>
        <w:t>yetersizlik yüzünden yaklaşık 8</w:t>
      </w:r>
      <w:r w:rsidR="00BF0629">
        <w:rPr>
          <w:lang w:val="tr-TR"/>
        </w:rPr>
        <w:t>ooo kişi hayatını kaybetmiş</w:t>
      </w:r>
      <w:r w:rsidR="008D0E59">
        <w:rPr>
          <w:lang w:val="tr-TR"/>
        </w:rPr>
        <w:t>,</w:t>
      </w:r>
      <w:r w:rsidR="00BF0629">
        <w:rPr>
          <w:lang w:val="tr-TR"/>
        </w:rPr>
        <w:t xml:space="preserve"> kov</w:t>
      </w:r>
      <w:r w:rsidR="008D0E59">
        <w:rPr>
          <w:lang w:val="tr-TR"/>
        </w:rPr>
        <w:t>id belasına teslim olmuştur. Yö</w:t>
      </w:r>
      <w:r w:rsidR="00BF0629">
        <w:rPr>
          <w:lang w:val="tr-TR"/>
        </w:rPr>
        <w:t>n</w:t>
      </w:r>
      <w:r w:rsidR="008D0E59">
        <w:rPr>
          <w:lang w:val="tr-TR"/>
        </w:rPr>
        <w:t>e</w:t>
      </w:r>
      <w:r w:rsidR="00BF0629">
        <w:rPr>
          <w:lang w:val="tr-TR"/>
        </w:rPr>
        <w:t>ticilerin sorumluluk yüklenmemesinin en bariz örneklerini Kalkandelen Covid Sağlık merkezinin yanmasıyla vefat eden 14 vatandaşımız ve Bulgarıstan, Sofya yakınlarında otobusun yanmasıyla hayata gözlerini kapayan 45 vatandaşımızın örneklerinden görmek mümkündür. Kayırmacılık belirgin bir şekilde insani ilişkilere gölge düşürmekle beraber, devletin</w:t>
      </w:r>
      <w:r w:rsidR="0052587C">
        <w:rPr>
          <w:lang w:val="tr-TR"/>
        </w:rPr>
        <w:t xml:space="preserve"> </w:t>
      </w:r>
      <w:r w:rsidR="00BF0629">
        <w:rPr>
          <w:lang w:val="tr-TR"/>
        </w:rPr>
        <w:t>kaliteli ve becerikli kadrolar tarafından yönetilmediğinin bariz bir göstergesidir. Hükümet mensup</w:t>
      </w:r>
      <w:r w:rsidR="0052587C">
        <w:rPr>
          <w:lang w:val="tr-TR"/>
        </w:rPr>
        <w:t>larının görevlerini suistısmar e</w:t>
      </w:r>
      <w:r w:rsidR="00BF0629">
        <w:rPr>
          <w:lang w:val="tr-TR"/>
        </w:rPr>
        <w:t>ttikle</w:t>
      </w:r>
      <w:r w:rsidR="0052587C">
        <w:rPr>
          <w:lang w:val="tr-TR"/>
        </w:rPr>
        <w:t>ri için, kötüye kullandıkları i</w:t>
      </w:r>
      <w:r w:rsidR="00BF0629">
        <w:rPr>
          <w:lang w:val="tr-TR"/>
        </w:rPr>
        <w:t>çin açı</w:t>
      </w:r>
      <w:r w:rsidR="0052587C">
        <w:rPr>
          <w:lang w:val="tr-TR"/>
        </w:rPr>
        <w:t>lan davaların hala sonuçlanmaması</w:t>
      </w:r>
      <w:r w:rsidR="00BF0629">
        <w:rPr>
          <w:lang w:val="tr-TR"/>
        </w:rPr>
        <w:t>, hantal ve gerçek manada bir rejimin yürürlükte olduğu herkesce bilinmektdir. Uluslarası arenada giderek dışlanmaya, özellikle AB ile müzakerelerin başlaması için tarihin belirlenme</w:t>
      </w:r>
      <w:r w:rsidR="0052587C">
        <w:rPr>
          <w:lang w:val="tr-TR"/>
        </w:rPr>
        <w:t>me</w:t>
      </w:r>
      <w:r w:rsidR="00BF0629">
        <w:rPr>
          <w:lang w:val="tr-TR"/>
        </w:rPr>
        <w:t>si, ertelenmesi, yapılan bütün hataların bir faturası olduğu izlenimi bırakmaktadır. Bulgaristanın vetosu hem ülkemizi ve özellikle Makedon  milletine ağır bir darbe indirmek niyetinde olduğu gözl</w:t>
      </w:r>
      <w:r w:rsidR="00FD25FC">
        <w:rPr>
          <w:lang w:val="tr-TR"/>
        </w:rPr>
        <w:t>enmektdir. Bunu kabullenmek müm</w:t>
      </w:r>
      <w:r w:rsidR="00BF0629">
        <w:rPr>
          <w:lang w:val="tr-TR"/>
        </w:rPr>
        <w:t>kün değil çünkü AB mevzuatı iki ülke arası tarihiyle ve geçmişiyle ilgilenmez</w:t>
      </w:r>
      <w:r w:rsidR="0052587C">
        <w:rPr>
          <w:lang w:val="tr-TR"/>
        </w:rPr>
        <w:t>. Saymakla bitmesi mümk</w:t>
      </w:r>
      <w:r w:rsidR="00FD25FC">
        <w:rPr>
          <w:lang w:val="tr-TR"/>
        </w:rPr>
        <w:t>n olmayan yanlış yönetimler yüzünden ülkeyi bu hale getiren Hükümet ve ortakları Ekim</w:t>
      </w:r>
      <w:r w:rsidR="0052587C">
        <w:rPr>
          <w:lang w:val="tr-TR"/>
        </w:rPr>
        <w:t xml:space="preserve"> 2021 tarihinde düzenlenen yere</w:t>
      </w:r>
      <w:r w:rsidR="00FD25FC">
        <w:rPr>
          <w:lang w:val="tr-TR"/>
        </w:rPr>
        <w:t>l seçim</w:t>
      </w:r>
      <w:r w:rsidR="0052587C">
        <w:rPr>
          <w:lang w:val="tr-TR"/>
        </w:rPr>
        <w:t>ler</w:t>
      </w:r>
      <w:r w:rsidR="00FD25FC">
        <w:rPr>
          <w:lang w:val="tr-TR"/>
        </w:rPr>
        <w:t xml:space="preserve">de vatandaş hükümete faturayı kesmiştir ve iktidar büyük yenilgi ile karşı karşıya kalmıştır. Bu </w:t>
      </w:r>
      <w:r w:rsidR="0052587C">
        <w:rPr>
          <w:lang w:val="tr-TR"/>
        </w:rPr>
        <w:t xml:space="preserve">yüzden başbakan </w:t>
      </w:r>
      <w:r w:rsidR="00FD25FC">
        <w:rPr>
          <w:lang w:val="tr-TR"/>
        </w:rPr>
        <w:t>istifa etmiştir. Yine ali cengiz oyunlarıyla parlamentoda çoğunluk sağlayan yeni hükümet oluşumu, pandemi, ekonomi ve enerji krizine cevap veremeyeceği ayanken, yeni bir siyasi k</w:t>
      </w:r>
      <w:r w:rsidR="0052587C">
        <w:rPr>
          <w:lang w:val="tr-TR"/>
        </w:rPr>
        <w:t>rizin kapıda olduğunu belirtmekteyiz</w:t>
      </w:r>
      <w:r w:rsidR="00FD25FC">
        <w:rPr>
          <w:lang w:val="tr-TR"/>
        </w:rPr>
        <w:t xml:space="preserve">. İşte bu ve sayamadığımız daha nice sebeplerden dolayı 2021 yılını son derece iyi olmayan bir yıl olarak görmekteyiz ve </w:t>
      </w:r>
      <w:r w:rsidR="00FD25FC" w:rsidRPr="00FD25FC">
        <w:rPr>
          <w:b/>
          <w:lang w:val="tr-TR"/>
        </w:rPr>
        <w:t>tekrarlanmasın</w:t>
      </w:r>
      <w:r w:rsidR="00FD25FC">
        <w:rPr>
          <w:lang w:val="tr-TR"/>
        </w:rPr>
        <w:t xml:space="preserve"> diliyoruz.</w:t>
      </w:r>
    </w:p>
    <w:p w:rsidR="00FD25FC" w:rsidRDefault="00FD25FC" w:rsidP="00701AA4">
      <w:pPr>
        <w:jc w:val="both"/>
        <w:rPr>
          <w:lang w:val="tr-TR"/>
        </w:rPr>
      </w:pPr>
      <w:r>
        <w:rPr>
          <w:lang w:val="tr-TR"/>
        </w:rPr>
        <w:t xml:space="preserve">         TMBH olarak 2021 yılında gerçekleştirdiğimiz son derece güzel geçen 4-n</w:t>
      </w:r>
      <w:r w:rsidR="0052587C">
        <w:rPr>
          <w:lang w:val="tr-TR"/>
        </w:rPr>
        <w:t xml:space="preserve">cü Milli Kurultayımızı  </w:t>
      </w:r>
      <w:r w:rsidR="00631612">
        <w:rPr>
          <w:lang w:val="tr-TR"/>
        </w:rPr>
        <w:t>bütün bu karanlıklara işik tutan bir pencere olarak görmekteyiz.</w:t>
      </w:r>
    </w:p>
    <w:p w:rsidR="00FD25FC" w:rsidRDefault="00FD25FC" w:rsidP="00701AA4">
      <w:pPr>
        <w:jc w:val="both"/>
        <w:rPr>
          <w:lang w:val="tr-TR"/>
        </w:rPr>
      </w:pPr>
      <w:r>
        <w:rPr>
          <w:lang w:val="tr-TR"/>
        </w:rPr>
        <w:t xml:space="preserve">        Bu vesileyle 2022 yılının bütün vatandaşlarımıza umutlu, bereketli, sıhatlı ve adalete ve hukuk devletine y</w:t>
      </w:r>
      <w:r w:rsidR="00631612">
        <w:rPr>
          <w:lang w:val="tr-TR"/>
        </w:rPr>
        <w:t>o</w:t>
      </w:r>
      <w:r>
        <w:rPr>
          <w:lang w:val="tr-TR"/>
        </w:rPr>
        <w:t>l açaçak bir yıl olmasını Rabb</w:t>
      </w:r>
      <w:r w:rsidR="00631612">
        <w:rPr>
          <w:lang w:val="tr-TR"/>
        </w:rPr>
        <w:t>’imizden niyaz ediyorum. Ayrıca ortodoks hristiyan vatandaşlarımızın da bayramlarını kutluyor, huzur ve sağlık içinde geçmesini diliyoruz.</w:t>
      </w:r>
    </w:p>
    <w:p w:rsidR="00631612" w:rsidRDefault="00631612" w:rsidP="00701AA4">
      <w:pPr>
        <w:jc w:val="both"/>
        <w:rPr>
          <w:lang w:val="tr-TR"/>
        </w:rPr>
      </w:pPr>
      <w:r>
        <w:rPr>
          <w:lang w:val="tr-TR"/>
        </w:rPr>
        <w:t xml:space="preserve">         Adettendir, Yeni yılını</w:t>
      </w:r>
      <w:r w:rsidR="00080E0B">
        <w:rPr>
          <w:lang w:val="tr-TR"/>
        </w:rPr>
        <w:t>z</w:t>
      </w:r>
      <w:r>
        <w:rPr>
          <w:lang w:val="tr-TR"/>
        </w:rPr>
        <w:t xml:space="preserve"> kutlu ve mutlu olsun</w:t>
      </w:r>
      <w:r w:rsidR="00080E0B">
        <w:rPr>
          <w:lang w:val="tr-TR"/>
        </w:rPr>
        <w:t>.</w:t>
      </w:r>
    </w:p>
    <w:p w:rsidR="00080E0B" w:rsidRDefault="00080E0B" w:rsidP="00080E0B">
      <w:pPr>
        <w:spacing w:after="0"/>
        <w:jc w:val="both"/>
        <w:rPr>
          <w:lang w:val="tr-TR"/>
        </w:rPr>
      </w:pPr>
      <w:r>
        <w:rPr>
          <w:lang w:val="tr-TR"/>
        </w:rPr>
        <w:t xml:space="preserve">     Gostivar, 30 Aralık 2021                                                                   Erdoğan SARAÇ</w:t>
      </w:r>
    </w:p>
    <w:p w:rsidR="00080E0B" w:rsidRDefault="00080E0B" w:rsidP="00080E0B">
      <w:pPr>
        <w:spacing w:after="0"/>
        <w:jc w:val="both"/>
        <w:rPr>
          <w:lang w:val="tr-TR"/>
        </w:rPr>
      </w:pPr>
      <w:r>
        <w:rPr>
          <w:lang w:val="tr-TR"/>
        </w:rPr>
        <w:t xml:space="preserve">                                                                                                                    Genel Başkan</w:t>
      </w:r>
    </w:p>
    <w:p w:rsidR="00080E0B" w:rsidRDefault="00080E0B" w:rsidP="00701AA4">
      <w:pPr>
        <w:jc w:val="both"/>
        <w:rPr>
          <w:lang w:val="tr-TR"/>
        </w:rPr>
      </w:pPr>
      <w:r>
        <w:rPr>
          <w:lang w:val="tr-TR"/>
        </w:rPr>
        <w:t xml:space="preserve">                                       </w:t>
      </w:r>
    </w:p>
    <w:p w:rsidR="00701AA4" w:rsidRPr="00701AA4" w:rsidRDefault="00631612" w:rsidP="00701AA4">
      <w:pPr>
        <w:jc w:val="both"/>
        <w:rPr>
          <w:lang w:val="tr-TR"/>
        </w:rPr>
      </w:pPr>
      <w:r>
        <w:rPr>
          <w:lang w:val="tr-TR"/>
        </w:rPr>
        <w:t xml:space="preserve">        </w:t>
      </w:r>
    </w:p>
    <w:sectPr w:rsidR="00701AA4" w:rsidRPr="00701AA4" w:rsidSect="00080E0B">
      <w:pgSz w:w="12240" w:h="15840"/>
      <w:pgMar w:top="144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01AA4"/>
    <w:rsid w:val="00080E0B"/>
    <w:rsid w:val="0052587C"/>
    <w:rsid w:val="00631612"/>
    <w:rsid w:val="00701AA4"/>
    <w:rsid w:val="008D0E59"/>
    <w:rsid w:val="00B55ADD"/>
    <w:rsid w:val="00BF0629"/>
    <w:rsid w:val="00FD2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A966-53B0-428E-9D3C-50D01E96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2021-12-30T11:13:00Z</dcterms:created>
  <dcterms:modified xsi:type="dcterms:W3CDTF">2021-12-30T12:03:00Z</dcterms:modified>
</cp:coreProperties>
</file>